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2E5F" w14:textId="77777777" w:rsidR="001F20BF" w:rsidRDefault="001F20BF" w:rsidP="001F20BF">
      <w:pPr>
        <w:spacing w:before="156" w:after="156" w:line="480" w:lineRule="exact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瑞安盛世</w:t>
      </w:r>
      <w:proofErr w:type="gramStart"/>
      <w:r>
        <w:rPr>
          <w:rFonts w:hint="eastAsia"/>
          <w:sz w:val="27"/>
          <w:szCs w:val="27"/>
        </w:rPr>
        <w:t>恒德置业</w:t>
      </w:r>
      <w:proofErr w:type="gramEnd"/>
      <w:r>
        <w:rPr>
          <w:rFonts w:hint="eastAsia"/>
          <w:sz w:val="27"/>
          <w:szCs w:val="27"/>
        </w:rPr>
        <w:t>有限公司破产清算案</w:t>
      </w:r>
    </w:p>
    <w:p w14:paraId="694D9C9F" w14:textId="77777777" w:rsidR="001F20BF" w:rsidRDefault="001F20BF" w:rsidP="001F20BF">
      <w:pPr>
        <w:spacing w:before="156" w:after="156" w:line="480" w:lineRule="exact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债权人会议表决票</w:t>
      </w:r>
    </w:p>
    <w:p w14:paraId="617E5CBF" w14:textId="77777777" w:rsidR="001F20BF" w:rsidRDefault="001F20BF" w:rsidP="001F20BF">
      <w:pPr>
        <w:spacing w:line="4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表决事项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70"/>
        <w:gridCol w:w="2133"/>
      </w:tblGrid>
      <w:tr w:rsidR="001F20BF" w14:paraId="152BC0ED" w14:textId="77777777" w:rsidTr="000A60FF">
        <w:tc>
          <w:tcPr>
            <w:tcW w:w="4219" w:type="dxa"/>
          </w:tcPr>
          <w:p w14:paraId="47B8F52F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表决意见事项</w:t>
            </w:r>
          </w:p>
        </w:tc>
        <w:tc>
          <w:tcPr>
            <w:tcW w:w="2170" w:type="dxa"/>
          </w:tcPr>
          <w:p w14:paraId="1DA2F833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2133" w:type="dxa"/>
          </w:tcPr>
          <w:p w14:paraId="10187421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</w:p>
        </w:tc>
      </w:tr>
      <w:tr w:rsidR="001F20BF" w14:paraId="25E2C1C9" w14:textId="77777777" w:rsidTr="000A60FF">
        <w:tc>
          <w:tcPr>
            <w:tcW w:w="4219" w:type="dxa"/>
          </w:tcPr>
          <w:p w14:paraId="4A94FAA5" w14:textId="77777777" w:rsidR="001F20BF" w:rsidRDefault="001F20BF" w:rsidP="000A60FF">
            <w:pPr>
              <w:spacing w:line="4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表决事项表决规则</w:t>
            </w:r>
          </w:p>
        </w:tc>
        <w:tc>
          <w:tcPr>
            <w:tcW w:w="2170" w:type="dxa"/>
          </w:tcPr>
          <w:p w14:paraId="50606EC5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E866BD0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073110D8" w14:textId="77777777" w:rsidR="001F20BF" w:rsidRDefault="001F20BF" w:rsidP="001F20BF">
      <w:pPr>
        <w:spacing w:line="4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表决事项二：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70"/>
        <w:gridCol w:w="2133"/>
      </w:tblGrid>
      <w:tr w:rsidR="001F20BF" w14:paraId="4C9A5C0C" w14:textId="77777777" w:rsidTr="000A60FF">
        <w:tc>
          <w:tcPr>
            <w:tcW w:w="4219" w:type="dxa"/>
          </w:tcPr>
          <w:p w14:paraId="005FD343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表决意见事项</w:t>
            </w:r>
          </w:p>
        </w:tc>
        <w:tc>
          <w:tcPr>
            <w:tcW w:w="2170" w:type="dxa"/>
          </w:tcPr>
          <w:p w14:paraId="77386BEE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2133" w:type="dxa"/>
          </w:tcPr>
          <w:p w14:paraId="4A918B50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</w:p>
        </w:tc>
      </w:tr>
      <w:tr w:rsidR="001F20BF" w14:paraId="3AC95D8C" w14:textId="77777777" w:rsidTr="000A60FF">
        <w:tc>
          <w:tcPr>
            <w:tcW w:w="4219" w:type="dxa"/>
          </w:tcPr>
          <w:p w14:paraId="58CA05FC" w14:textId="77777777" w:rsidR="001F20BF" w:rsidRDefault="001F20BF" w:rsidP="000A60FF">
            <w:pPr>
              <w:spacing w:line="4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债权人会议非现场方式召开的方案</w:t>
            </w:r>
          </w:p>
        </w:tc>
        <w:tc>
          <w:tcPr>
            <w:tcW w:w="2170" w:type="dxa"/>
          </w:tcPr>
          <w:p w14:paraId="59547547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82411BE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A168E30" w14:textId="77777777" w:rsidR="001F20BF" w:rsidRDefault="001F20BF" w:rsidP="001F20BF">
      <w:pPr>
        <w:spacing w:line="4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表决事项三：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70"/>
        <w:gridCol w:w="2133"/>
      </w:tblGrid>
      <w:tr w:rsidR="001F20BF" w14:paraId="420FED74" w14:textId="77777777" w:rsidTr="000A60FF">
        <w:tc>
          <w:tcPr>
            <w:tcW w:w="4219" w:type="dxa"/>
          </w:tcPr>
          <w:p w14:paraId="2E59A879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表决意见事项</w:t>
            </w:r>
          </w:p>
        </w:tc>
        <w:tc>
          <w:tcPr>
            <w:tcW w:w="2170" w:type="dxa"/>
          </w:tcPr>
          <w:p w14:paraId="40A0E60D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2133" w:type="dxa"/>
          </w:tcPr>
          <w:p w14:paraId="77A64E1F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</w:p>
        </w:tc>
      </w:tr>
      <w:tr w:rsidR="001F20BF" w14:paraId="7875E996" w14:textId="77777777" w:rsidTr="000A60FF">
        <w:tc>
          <w:tcPr>
            <w:tcW w:w="4219" w:type="dxa"/>
          </w:tcPr>
          <w:p w14:paraId="78154E15" w14:textId="77777777" w:rsidR="001F20BF" w:rsidRDefault="001F20BF" w:rsidP="000A60FF">
            <w:pPr>
              <w:spacing w:line="4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提请债权人会议授权管理人确定中介机构的报告</w:t>
            </w:r>
          </w:p>
        </w:tc>
        <w:tc>
          <w:tcPr>
            <w:tcW w:w="2170" w:type="dxa"/>
          </w:tcPr>
          <w:p w14:paraId="64617EC0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B488729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E8F1A73" w14:textId="77777777" w:rsidR="001F20BF" w:rsidRDefault="001F20BF" w:rsidP="001F20BF">
      <w:pPr>
        <w:spacing w:line="4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表决事项四：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70"/>
        <w:gridCol w:w="2133"/>
      </w:tblGrid>
      <w:tr w:rsidR="001F20BF" w14:paraId="1B7F3965" w14:textId="77777777" w:rsidTr="000A60FF">
        <w:tc>
          <w:tcPr>
            <w:tcW w:w="4219" w:type="dxa"/>
          </w:tcPr>
          <w:p w14:paraId="32F68A77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表决意见事项</w:t>
            </w:r>
          </w:p>
        </w:tc>
        <w:tc>
          <w:tcPr>
            <w:tcW w:w="2170" w:type="dxa"/>
          </w:tcPr>
          <w:p w14:paraId="372AC528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2133" w:type="dxa"/>
          </w:tcPr>
          <w:p w14:paraId="7EDA65C5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</w:p>
        </w:tc>
      </w:tr>
      <w:tr w:rsidR="001F20BF" w14:paraId="63F51A97" w14:textId="77777777" w:rsidTr="000A60FF">
        <w:tc>
          <w:tcPr>
            <w:tcW w:w="4219" w:type="dxa"/>
          </w:tcPr>
          <w:p w14:paraId="7AC990DC" w14:textId="77777777" w:rsidR="001F20BF" w:rsidRDefault="001F20BF" w:rsidP="000A60FF">
            <w:pPr>
              <w:spacing w:line="4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财产管理与变价方案</w:t>
            </w:r>
          </w:p>
        </w:tc>
        <w:tc>
          <w:tcPr>
            <w:tcW w:w="2170" w:type="dxa"/>
          </w:tcPr>
          <w:p w14:paraId="21C73877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2CE0079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4D09FDC7" w14:textId="77777777" w:rsidR="001F20BF" w:rsidRDefault="001F20BF" w:rsidP="001F20BF">
      <w:pPr>
        <w:spacing w:line="460" w:lineRule="exact"/>
        <w:rPr>
          <w:rFonts w:ascii="楷体_GB2312" w:eastAsia="楷体_GB2312"/>
          <w:sz w:val="28"/>
          <w:szCs w:val="28"/>
        </w:rPr>
      </w:pPr>
      <w:bookmarkStart w:id="0" w:name="_Hlk197521931"/>
      <w:r>
        <w:rPr>
          <w:rFonts w:ascii="宋体" w:hAnsi="宋体" w:hint="eastAsia"/>
          <w:sz w:val="24"/>
          <w:szCs w:val="24"/>
        </w:rPr>
        <w:t>表决事项五：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70"/>
        <w:gridCol w:w="2133"/>
      </w:tblGrid>
      <w:tr w:rsidR="001F20BF" w14:paraId="0A29FA27" w14:textId="77777777" w:rsidTr="001F20BF">
        <w:tc>
          <w:tcPr>
            <w:tcW w:w="4219" w:type="dxa"/>
          </w:tcPr>
          <w:p w14:paraId="13599CDA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表决意见事项</w:t>
            </w:r>
          </w:p>
        </w:tc>
        <w:tc>
          <w:tcPr>
            <w:tcW w:w="2170" w:type="dxa"/>
          </w:tcPr>
          <w:p w14:paraId="6FE31DB3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2133" w:type="dxa"/>
          </w:tcPr>
          <w:p w14:paraId="76F7594E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</w:p>
        </w:tc>
      </w:tr>
      <w:tr w:rsidR="001F20BF" w14:paraId="4EE9CA7A" w14:textId="77777777" w:rsidTr="001F20BF">
        <w:tc>
          <w:tcPr>
            <w:tcW w:w="4219" w:type="dxa"/>
          </w:tcPr>
          <w:p w14:paraId="076E648A" w14:textId="77777777" w:rsidR="001F20BF" w:rsidRDefault="001F20BF" w:rsidP="000A60FF">
            <w:pPr>
              <w:spacing w:line="4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财产分配方案</w:t>
            </w:r>
          </w:p>
        </w:tc>
        <w:tc>
          <w:tcPr>
            <w:tcW w:w="2170" w:type="dxa"/>
          </w:tcPr>
          <w:p w14:paraId="3113C8B7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F07F25D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2AA1B3BC" w14:textId="114E4D82" w:rsidR="001F20BF" w:rsidRDefault="001F20BF" w:rsidP="001F20BF">
      <w:pPr>
        <w:spacing w:line="460" w:lineRule="exact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表决事项</w:t>
      </w:r>
      <w:r>
        <w:rPr>
          <w:rFonts w:ascii="宋体" w:hAnsi="宋体" w:hint="eastAsia"/>
          <w:sz w:val="24"/>
          <w:szCs w:val="24"/>
        </w:rPr>
        <w:t>六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70"/>
        <w:gridCol w:w="2133"/>
      </w:tblGrid>
      <w:tr w:rsidR="001F20BF" w14:paraId="01F0D14A" w14:textId="77777777" w:rsidTr="000A60FF">
        <w:tc>
          <w:tcPr>
            <w:tcW w:w="4219" w:type="dxa"/>
          </w:tcPr>
          <w:p w14:paraId="1878EE0B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表决意见事项</w:t>
            </w:r>
          </w:p>
        </w:tc>
        <w:tc>
          <w:tcPr>
            <w:tcW w:w="2170" w:type="dxa"/>
          </w:tcPr>
          <w:p w14:paraId="7250DF0E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2133" w:type="dxa"/>
          </w:tcPr>
          <w:p w14:paraId="238A0BBB" w14:textId="77777777" w:rsidR="001F20BF" w:rsidRDefault="001F20BF" w:rsidP="000A60FF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不同意</w:t>
            </w:r>
          </w:p>
        </w:tc>
      </w:tr>
      <w:tr w:rsidR="001F20BF" w14:paraId="45B6E239" w14:textId="77777777" w:rsidTr="000A60FF">
        <w:tc>
          <w:tcPr>
            <w:tcW w:w="4219" w:type="dxa"/>
          </w:tcPr>
          <w:p w14:paraId="0E99BAE2" w14:textId="582D737B" w:rsidR="001F20BF" w:rsidRDefault="001F20BF" w:rsidP="000A60FF">
            <w:pPr>
              <w:spacing w:line="4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bookmarkStart w:id="1" w:name="OLE_LINK1"/>
            <w:r w:rsidRPr="001F20BF">
              <w:rPr>
                <w:rFonts w:ascii="宋体" w:hAnsi="宋体" w:hint="eastAsia"/>
                <w:sz w:val="24"/>
                <w:szCs w:val="24"/>
              </w:rPr>
              <w:t>关于以实物方式清偿债权的实施细则</w:t>
            </w:r>
            <w:bookmarkEnd w:id="1"/>
          </w:p>
        </w:tc>
        <w:tc>
          <w:tcPr>
            <w:tcW w:w="2170" w:type="dxa"/>
          </w:tcPr>
          <w:p w14:paraId="3AA33005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175F7F9" w14:textId="77777777" w:rsidR="001F20BF" w:rsidRDefault="001F20BF" w:rsidP="000A60FF">
            <w:pPr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bookmarkEnd w:id="0"/>
    <w:p w14:paraId="6FDE4BB7" w14:textId="60D1FB64" w:rsidR="001F20BF" w:rsidRPr="001F20BF" w:rsidRDefault="001F20BF" w:rsidP="001F20BF">
      <w:pPr>
        <w:spacing w:before="156" w:after="156" w:line="460" w:lineRule="exact"/>
        <w:rPr>
          <w:rFonts w:ascii="宋体" w:hAnsi="宋体" w:hint="eastAsia"/>
          <w:b/>
          <w:bCs/>
          <w:sz w:val="24"/>
          <w:szCs w:val="24"/>
        </w:rPr>
      </w:pPr>
      <w:r w:rsidRPr="00072B2E">
        <w:rPr>
          <w:rFonts w:ascii="宋体" w:hAnsi="宋体" w:hint="eastAsia"/>
          <w:b/>
          <w:bCs/>
          <w:sz w:val="24"/>
          <w:szCs w:val="24"/>
        </w:rPr>
        <w:t>重点提示：请在对应的栏目下打√，不打√视为同意。</w:t>
      </w:r>
    </w:p>
    <w:p w14:paraId="60C34A86" w14:textId="72A619C5" w:rsidR="001F20BF" w:rsidRDefault="001F20BF" w:rsidP="001F20BF">
      <w:pPr>
        <w:spacing w:before="156" w:after="156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回寄地址：</w:t>
      </w:r>
      <w:r w:rsidRPr="00AB688F">
        <w:rPr>
          <w:rFonts w:ascii="宋体" w:hAnsi="宋体" w:hint="eastAsia"/>
          <w:sz w:val="24"/>
          <w:szCs w:val="24"/>
        </w:rPr>
        <w:t>浙江省温州市瑞安市仙降街道镇府东路</w:t>
      </w:r>
      <w:proofErr w:type="gramStart"/>
      <w:r w:rsidRPr="00AB688F">
        <w:rPr>
          <w:rFonts w:ascii="宋体" w:hAnsi="宋体" w:hint="eastAsia"/>
          <w:sz w:val="24"/>
          <w:szCs w:val="24"/>
        </w:rPr>
        <w:t>与仙池路</w:t>
      </w:r>
      <w:proofErr w:type="gramEnd"/>
      <w:r w:rsidRPr="00AB688F">
        <w:rPr>
          <w:rFonts w:ascii="宋体" w:hAnsi="宋体" w:hint="eastAsia"/>
          <w:sz w:val="24"/>
          <w:szCs w:val="24"/>
        </w:rPr>
        <w:t>交口东南</w:t>
      </w:r>
      <w:proofErr w:type="gramStart"/>
      <w:r w:rsidRPr="00AB688F">
        <w:rPr>
          <w:rFonts w:ascii="宋体" w:hAnsi="宋体" w:hint="eastAsia"/>
          <w:sz w:val="24"/>
          <w:szCs w:val="24"/>
        </w:rPr>
        <w:t>角天茂商业</w:t>
      </w:r>
      <w:proofErr w:type="gramEnd"/>
      <w:r w:rsidRPr="00AB688F">
        <w:rPr>
          <w:rFonts w:ascii="宋体" w:hAnsi="宋体" w:hint="eastAsia"/>
          <w:sz w:val="24"/>
          <w:szCs w:val="24"/>
        </w:rPr>
        <w:t>广场展示中心二楼管理人办公室，联系人戚璐莎（15926479528）、吴双节（15088933962）、林姝霓</w:t>
      </w:r>
      <w:r>
        <w:rPr>
          <w:rFonts w:ascii="宋体" w:hAnsi="宋体" w:hint="eastAsia"/>
          <w:sz w:val="24"/>
          <w:szCs w:val="24"/>
        </w:rPr>
        <w:t>（</w:t>
      </w:r>
      <w:r w:rsidRPr="00AB688F">
        <w:rPr>
          <w:rFonts w:ascii="宋体" w:hAnsi="宋体" w:hint="eastAsia"/>
          <w:sz w:val="24"/>
          <w:szCs w:val="24"/>
        </w:rPr>
        <w:t>13989784540</w:t>
      </w:r>
      <w:r>
        <w:rPr>
          <w:rFonts w:ascii="宋体" w:hAnsi="宋体" w:hint="eastAsia"/>
          <w:sz w:val="24"/>
          <w:szCs w:val="24"/>
        </w:rPr>
        <w:t>）</w:t>
      </w:r>
    </w:p>
    <w:p w14:paraId="3F0EE221" w14:textId="77777777" w:rsidR="001F20BF" w:rsidRDefault="001F20BF" w:rsidP="001F20BF">
      <w:pPr>
        <w:spacing w:before="156" w:after="156"/>
        <w:ind w:firstLineChars="2700" w:firstLine="6480"/>
        <w:rPr>
          <w:rFonts w:ascii="宋体" w:hAnsi="宋体" w:hint="eastAsia"/>
          <w:sz w:val="24"/>
          <w:szCs w:val="24"/>
        </w:rPr>
      </w:pPr>
    </w:p>
    <w:p w14:paraId="3905D199" w14:textId="77777777" w:rsidR="001F20BF" w:rsidRDefault="001F20BF" w:rsidP="001F20BF">
      <w:pPr>
        <w:spacing w:before="156" w:after="156"/>
        <w:ind w:firstLineChars="2700" w:firstLine="648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签署：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</w:p>
    <w:p w14:paraId="2F46AA9B" w14:textId="77777777" w:rsidR="001F20BF" w:rsidRPr="00072B2E" w:rsidRDefault="001F20BF" w:rsidP="001F20BF">
      <w:pPr>
        <w:spacing w:before="156" w:afterLines="50" w:after="156"/>
        <w:jc w:val="right"/>
        <w:textAlignment w:val="baseline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14:paraId="30004A85" w14:textId="77777777" w:rsidR="00EE5392" w:rsidRDefault="00EE5392">
      <w:pPr>
        <w:rPr>
          <w:rFonts w:hint="eastAsia"/>
        </w:rPr>
      </w:pPr>
    </w:p>
    <w:sectPr w:rsidR="00EE5392" w:rsidSect="001F20B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FA4B" w14:textId="77777777" w:rsidR="003A737D" w:rsidRDefault="003A737D" w:rsidP="001F20BF">
      <w:pPr>
        <w:rPr>
          <w:rFonts w:hint="eastAsia"/>
        </w:rPr>
      </w:pPr>
      <w:r>
        <w:separator/>
      </w:r>
    </w:p>
  </w:endnote>
  <w:endnote w:type="continuationSeparator" w:id="0">
    <w:p w14:paraId="5142F97F" w14:textId="77777777" w:rsidR="003A737D" w:rsidRDefault="003A737D" w:rsidP="001F20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.嬺吀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D5D9" w14:textId="77777777" w:rsidR="00000000" w:rsidRDefault="00000000">
    <w:pPr>
      <w:pStyle w:val="af0"/>
      <w:framePr w:wrap="around" w:vAnchor="text" w:hAnchor="margin" w:xAlign="center" w:y="1"/>
      <w:spacing w:before="120" w:after="120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2</w:t>
    </w:r>
    <w:r>
      <w:fldChar w:fldCharType="end"/>
    </w:r>
  </w:p>
  <w:p w14:paraId="7217C1FE" w14:textId="77777777" w:rsidR="00000000" w:rsidRDefault="00000000">
    <w:pPr>
      <w:pStyle w:val="af0"/>
      <w:spacing w:before="120" w:after="120"/>
    </w:pPr>
  </w:p>
  <w:p w14:paraId="147A1726" w14:textId="77777777" w:rsidR="00000000" w:rsidRDefault="00000000">
    <w:pPr>
      <w:spacing w:before="120" w:after="120"/>
    </w:pPr>
  </w:p>
  <w:p w14:paraId="2AD6D99C" w14:textId="77777777" w:rsidR="00000000" w:rsidRDefault="00000000" w:rsidP="005474DA">
    <w:pPr>
      <w:spacing w:before="120" w:after="120"/>
    </w:pPr>
  </w:p>
  <w:p w14:paraId="0F66F01F" w14:textId="77777777" w:rsidR="00000000" w:rsidRDefault="00000000" w:rsidP="005474DA">
    <w:pPr>
      <w:spacing w:before="120" w:after="120"/>
    </w:pPr>
  </w:p>
  <w:p w14:paraId="7B167C72" w14:textId="77777777" w:rsidR="00000000" w:rsidRDefault="00000000" w:rsidP="005474DA">
    <w:pPr>
      <w:spacing w:before="120" w:after="120"/>
    </w:pPr>
  </w:p>
  <w:p w14:paraId="28B1218B" w14:textId="77777777" w:rsidR="00000000" w:rsidRDefault="00000000" w:rsidP="005474DA">
    <w:pPr>
      <w:spacing w:before="120" w:after="120"/>
    </w:pPr>
  </w:p>
  <w:p w14:paraId="2E609C5A" w14:textId="77777777" w:rsidR="00000000" w:rsidRDefault="00000000" w:rsidP="005474DA">
    <w:pPr>
      <w:spacing w:before="120" w:after="120"/>
    </w:pPr>
  </w:p>
  <w:p w14:paraId="4B5AEDC7" w14:textId="77777777" w:rsidR="00000000" w:rsidRDefault="00000000">
    <w:pPr>
      <w:spacing w:before="120" w:after="120"/>
    </w:pPr>
  </w:p>
  <w:p w14:paraId="7A60D743" w14:textId="77777777" w:rsidR="00000000" w:rsidRDefault="00000000" w:rsidP="00072B2E">
    <w:pPr>
      <w:spacing w:before="120" w:after="120"/>
    </w:pPr>
  </w:p>
  <w:p w14:paraId="702F1BB9" w14:textId="77777777" w:rsidR="00000000" w:rsidRDefault="00000000" w:rsidP="00072B2E">
    <w:pPr>
      <w:spacing w:before="120" w:after="120"/>
    </w:pPr>
  </w:p>
  <w:p w14:paraId="5A47881C" w14:textId="77777777" w:rsidR="00000000" w:rsidRDefault="00000000" w:rsidP="00072B2E">
    <w:pPr>
      <w:spacing w:before="120" w:after="120"/>
    </w:pPr>
  </w:p>
  <w:p w14:paraId="053D766A" w14:textId="77777777" w:rsidR="00000000" w:rsidRDefault="00000000" w:rsidP="00072B2E">
    <w:pPr>
      <w:spacing w:before="120" w:after="120"/>
    </w:pPr>
  </w:p>
  <w:p w14:paraId="21F464A0" w14:textId="77777777" w:rsidR="00000000" w:rsidRDefault="00000000" w:rsidP="00072B2E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DE26" w14:textId="77777777" w:rsidR="00000000" w:rsidRDefault="00000000">
    <w:pPr>
      <w:pStyle w:val="af0"/>
      <w:spacing w:before="120"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E3B1" w14:textId="77777777" w:rsidR="003A737D" w:rsidRDefault="003A737D" w:rsidP="001F20BF">
      <w:pPr>
        <w:rPr>
          <w:rFonts w:hint="eastAsia"/>
        </w:rPr>
      </w:pPr>
      <w:r>
        <w:separator/>
      </w:r>
    </w:p>
  </w:footnote>
  <w:footnote w:type="continuationSeparator" w:id="0">
    <w:p w14:paraId="3885B655" w14:textId="77777777" w:rsidR="003A737D" w:rsidRDefault="003A737D" w:rsidP="001F20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58"/>
    <w:rsid w:val="001F20BF"/>
    <w:rsid w:val="00377158"/>
    <w:rsid w:val="003A737D"/>
    <w:rsid w:val="003F5E4A"/>
    <w:rsid w:val="005B48B0"/>
    <w:rsid w:val="00E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4BC08"/>
  <w15:chartTrackingRefBased/>
  <w15:docId w15:val="{593A29DF-8088-433A-99FE-B53E904C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F20B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715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5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5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5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5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5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5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5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5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5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7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5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77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5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77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5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771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771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715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20B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F20BF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1F20B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F20BF"/>
    <w:rPr>
      <w:sz w:val="18"/>
      <w:szCs w:val="18"/>
    </w:rPr>
  </w:style>
  <w:style w:type="character" w:styleId="af2">
    <w:name w:val="page number"/>
    <w:basedOn w:val="a0"/>
    <w:autoRedefine/>
    <w:qFormat/>
    <w:rsid w:val="001F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220</Characters>
  <Application>Microsoft Office Word</Application>
  <DocSecurity>0</DocSecurity>
  <Lines>36</Lines>
  <Paragraphs>41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Lu</dc:creator>
  <cp:keywords/>
  <dc:description/>
  <cp:lastModifiedBy>sa Lu</cp:lastModifiedBy>
  <cp:revision>2</cp:revision>
  <dcterms:created xsi:type="dcterms:W3CDTF">2025-05-07T06:51:00Z</dcterms:created>
  <dcterms:modified xsi:type="dcterms:W3CDTF">2025-05-07T06:55:00Z</dcterms:modified>
</cp:coreProperties>
</file>