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276" w14:textId="77777777" w:rsidR="0028438B" w:rsidRPr="00DC305A" w:rsidRDefault="00000000" w:rsidP="00DC305A">
      <w:pPr>
        <w:spacing w:before="156" w:after="156" w:line="480" w:lineRule="exact"/>
        <w:jc w:val="center"/>
        <w:rPr>
          <w:rFonts w:ascii="楷体" w:eastAsia="楷体" w:hAnsi="楷体" w:cs="楷体" w:hint="eastAsia"/>
          <w:b/>
          <w:bCs/>
          <w:sz w:val="27"/>
          <w:szCs w:val="27"/>
        </w:rPr>
      </w:pPr>
      <w:r w:rsidRPr="00DC305A">
        <w:rPr>
          <w:rFonts w:ascii="楷体" w:eastAsia="楷体" w:hAnsi="楷体" w:cs="楷体" w:hint="eastAsia"/>
          <w:b/>
          <w:bCs/>
          <w:sz w:val="27"/>
          <w:szCs w:val="27"/>
        </w:rPr>
        <w:t>瑞安盛世</w:t>
      </w:r>
      <w:proofErr w:type="gramStart"/>
      <w:r w:rsidRPr="00DC305A">
        <w:rPr>
          <w:rFonts w:ascii="楷体" w:eastAsia="楷体" w:hAnsi="楷体" w:cs="楷体" w:hint="eastAsia"/>
          <w:b/>
          <w:bCs/>
          <w:sz w:val="27"/>
          <w:szCs w:val="27"/>
        </w:rPr>
        <w:t>恒德置业</w:t>
      </w:r>
      <w:proofErr w:type="gramEnd"/>
      <w:r w:rsidRPr="00DC305A">
        <w:rPr>
          <w:rFonts w:ascii="楷体" w:eastAsia="楷体" w:hAnsi="楷体" w:cs="楷体" w:hint="eastAsia"/>
          <w:b/>
          <w:bCs/>
          <w:sz w:val="27"/>
          <w:szCs w:val="27"/>
        </w:rPr>
        <w:t>有限公司破产清算案</w:t>
      </w:r>
    </w:p>
    <w:p w14:paraId="6215815B" w14:textId="77777777" w:rsidR="0028438B" w:rsidRDefault="00000000" w:rsidP="00DC305A">
      <w:pPr>
        <w:spacing w:before="156" w:after="156" w:line="480" w:lineRule="exact"/>
        <w:jc w:val="center"/>
        <w:rPr>
          <w:rFonts w:ascii="楷体" w:eastAsia="楷体" w:hAnsi="楷体" w:cs="楷体"/>
          <w:b/>
          <w:bCs/>
          <w:sz w:val="27"/>
          <w:szCs w:val="27"/>
        </w:rPr>
      </w:pPr>
      <w:r w:rsidRPr="00DC305A">
        <w:rPr>
          <w:rFonts w:ascii="楷体" w:eastAsia="楷体" w:hAnsi="楷体" w:cs="楷体" w:hint="eastAsia"/>
          <w:b/>
          <w:bCs/>
          <w:sz w:val="27"/>
          <w:szCs w:val="27"/>
        </w:rPr>
        <w:t>债权人会议表决票</w:t>
      </w:r>
    </w:p>
    <w:p w14:paraId="73E1DEEB" w14:textId="77777777" w:rsidR="00DC305A" w:rsidRPr="00DC305A" w:rsidRDefault="00DC305A" w:rsidP="00DC305A">
      <w:pPr>
        <w:spacing w:before="156" w:after="156" w:line="480" w:lineRule="exact"/>
        <w:jc w:val="center"/>
        <w:rPr>
          <w:rFonts w:ascii="楷体" w:eastAsia="楷体" w:hAnsi="楷体" w:cs="楷体" w:hint="eastAsia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70"/>
        <w:gridCol w:w="2133"/>
      </w:tblGrid>
      <w:tr w:rsidR="0028438B" w14:paraId="73B89F59" w14:textId="77777777">
        <w:tc>
          <w:tcPr>
            <w:tcW w:w="4219" w:type="dxa"/>
          </w:tcPr>
          <w:p w14:paraId="75FDA8F1" w14:textId="77777777" w:rsidR="0028438B" w:rsidRDefault="00000000">
            <w:pPr>
              <w:spacing w:line="4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表决意见事项</w:t>
            </w:r>
          </w:p>
        </w:tc>
        <w:tc>
          <w:tcPr>
            <w:tcW w:w="2170" w:type="dxa"/>
          </w:tcPr>
          <w:p w14:paraId="1F47108D" w14:textId="77777777" w:rsidR="0028438B" w:rsidRDefault="00000000">
            <w:pPr>
              <w:spacing w:line="4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同意</w:t>
            </w:r>
          </w:p>
        </w:tc>
        <w:tc>
          <w:tcPr>
            <w:tcW w:w="2133" w:type="dxa"/>
          </w:tcPr>
          <w:p w14:paraId="0452B363" w14:textId="77777777" w:rsidR="0028438B" w:rsidRDefault="00000000">
            <w:pPr>
              <w:spacing w:line="4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不同意</w:t>
            </w:r>
          </w:p>
        </w:tc>
      </w:tr>
      <w:tr w:rsidR="0028438B" w14:paraId="500D8646" w14:textId="77777777">
        <w:tc>
          <w:tcPr>
            <w:tcW w:w="4219" w:type="dxa"/>
          </w:tcPr>
          <w:p w14:paraId="421F874D" w14:textId="77777777" w:rsidR="0028438B" w:rsidRDefault="00000000">
            <w:pPr>
              <w:spacing w:line="460" w:lineRule="exac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关于以实物方式清偿债权的实施细则</w:t>
            </w:r>
          </w:p>
        </w:tc>
        <w:tc>
          <w:tcPr>
            <w:tcW w:w="2170" w:type="dxa"/>
          </w:tcPr>
          <w:p w14:paraId="266CB2EA" w14:textId="77777777" w:rsidR="0028438B" w:rsidRDefault="0028438B">
            <w:pPr>
              <w:spacing w:line="46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3188E08" w14:textId="77777777" w:rsidR="0028438B" w:rsidRDefault="0028438B">
            <w:pPr>
              <w:spacing w:line="46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</w:tbl>
    <w:p w14:paraId="2EFC03C6" w14:textId="77777777" w:rsidR="0028438B" w:rsidRDefault="0028438B">
      <w:pPr>
        <w:spacing w:before="156" w:after="156" w:line="460" w:lineRule="exact"/>
        <w:rPr>
          <w:rFonts w:ascii="楷体" w:eastAsia="楷体" w:hAnsi="楷体" w:cs="楷体" w:hint="eastAsia"/>
          <w:sz w:val="28"/>
          <w:szCs w:val="28"/>
        </w:rPr>
      </w:pPr>
    </w:p>
    <w:p w14:paraId="259F272D" w14:textId="77777777" w:rsidR="0028438B" w:rsidRDefault="00000000">
      <w:pPr>
        <w:spacing w:before="156" w:after="156" w:line="460" w:lineRule="exact"/>
        <w:rPr>
          <w:rFonts w:ascii="楷体" w:eastAsia="楷体" w:hAnsi="楷体" w:cs="楷体" w:hint="eastAsia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重点提示：请在对应的栏目下打√，不打√视为同意。</w:t>
      </w:r>
    </w:p>
    <w:p w14:paraId="4C8D890E" w14:textId="77777777" w:rsidR="0028438B" w:rsidRDefault="0028438B">
      <w:pPr>
        <w:spacing w:before="156" w:after="156" w:line="460" w:lineRule="exact"/>
        <w:rPr>
          <w:rFonts w:ascii="楷体" w:eastAsia="楷体" w:hAnsi="楷体" w:cs="楷体" w:hint="eastAsia"/>
          <w:sz w:val="24"/>
          <w:szCs w:val="24"/>
        </w:rPr>
      </w:pPr>
    </w:p>
    <w:p w14:paraId="796F3D8B" w14:textId="77777777" w:rsidR="0028438B" w:rsidRDefault="00000000">
      <w:pPr>
        <w:spacing w:before="156" w:after="156"/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回寄地址：浙江省温州市瑞安市仙降街道镇府东路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与仙池路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交口东南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角天茂商业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广场展示中心二楼管理人办公室，联系人戚璐莎（15926479528）、吴双节（15088933962）、林姝霓（13989784540）</w:t>
      </w:r>
    </w:p>
    <w:p w14:paraId="5A6655A6" w14:textId="77777777" w:rsidR="0028438B" w:rsidRDefault="0028438B">
      <w:pPr>
        <w:spacing w:before="156" w:after="156"/>
        <w:rPr>
          <w:rFonts w:ascii="楷体" w:eastAsia="楷体" w:hAnsi="楷体" w:cs="楷体" w:hint="eastAsia"/>
          <w:sz w:val="24"/>
          <w:szCs w:val="24"/>
        </w:rPr>
      </w:pPr>
    </w:p>
    <w:p w14:paraId="22F0B61F" w14:textId="77777777" w:rsidR="0028438B" w:rsidRDefault="0028438B">
      <w:pPr>
        <w:spacing w:before="156" w:after="156"/>
        <w:ind w:firstLineChars="2700" w:firstLine="6480"/>
        <w:rPr>
          <w:rFonts w:ascii="楷体" w:eastAsia="楷体" w:hAnsi="楷体" w:cs="楷体" w:hint="eastAsia"/>
          <w:sz w:val="24"/>
          <w:szCs w:val="24"/>
        </w:rPr>
      </w:pPr>
    </w:p>
    <w:p w14:paraId="07877D8F" w14:textId="77777777" w:rsidR="0028438B" w:rsidRDefault="00000000">
      <w:pPr>
        <w:spacing w:before="156" w:after="156"/>
        <w:ind w:firstLineChars="2700" w:firstLine="6480"/>
        <w:rPr>
          <w:rFonts w:ascii="楷体" w:eastAsia="楷体" w:hAnsi="楷体" w:cs="楷体" w:hint="eastAsia"/>
          <w:sz w:val="24"/>
          <w:szCs w:val="24"/>
          <w:u w:val="single"/>
        </w:rPr>
      </w:pPr>
      <w:r>
        <w:rPr>
          <w:rFonts w:ascii="楷体" w:eastAsia="楷体" w:hAnsi="楷体" w:cs="楷体" w:hint="eastAsia"/>
          <w:sz w:val="24"/>
          <w:szCs w:val="24"/>
        </w:rPr>
        <w:t>签署：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         </w:t>
      </w:r>
    </w:p>
    <w:p w14:paraId="2D926738" w14:textId="77777777" w:rsidR="0028438B" w:rsidRDefault="00000000">
      <w:pPr>
        <w:spacing w:before="156" w:afterLines="50" w:after="156"/>
        <w:jc w:val="right"/>
        <w:textAlignment w:val="baseline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年  月  日</w:t>
      </w:r>
    </w:p>
    <w:p w14:paraId="6A37825D" w14:textId="77777777" w:rsidR="0028438B" w:rsidRDefault="0028438B"/>
    <w:sectPr w:rsidR="0028438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7D5C" w14:textId="77777777" w:rsidR="00E418FE" w:rsidRDefault="00E418FE">
      <w:r>
        <w:separator/>
      </w:r>
    </w:p>
  </w:endnote>
  <w:endnote w:type="continuationSeparator" w:id="0">
    <w:p w14:paraId="456A15C2" w14:textId="77777777" w:rsidR="00E418FE" w:rsidRDefault="00E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.嬺吀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5190" w14:textId="77777777" w:rsidR="0028438B" w:rsidRDefault="00000000">
    <w:pPr>
      <w:pStyle w:val="a3"/>
      <w:framePr w:wrap="around" w:vAnchor="text" w:hAnchor="margin" w:xAlign="center" w:y="1"/>
      <w:spacing w:before="120" w:after="120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14:paraId="6C58A2A7" w14:textId="77777777" w:rsidR="0028438B" w:rsidRDefault="0028438B">
    <w:pPr>
      <w:pStyle w:val="a3"/>
      <w:spacing w:before="120" w:after="120"/>
    </w:pPr>
  </w:p>
  <w:p w14:paraId="6C820296" w14:textId="77777777" w:rsidR="0028438B" w:rsidRDefault="0028438B">
    <w:pPr>
      <w:spacing w:before="120" w:after="120"/>
    </w:pPr>
  </w:p>
  <w:p w14:paraId="1B9F91F1" w14:textId="77777777" w:rsidR="0028438B" w:rsidRDefault="0028438B">
    <w:pPr>
      <w:spacing w:before="120" w:after="120"/>
    </w:pPr>
  </w:p>
  <w:p w14:paraId="2AE6AEDF" w14:textId="77777777" w:rsidR="0028438B" w:rsidRDefault="0028438B">
    <w:pPr>
      <w:spacing w:before="120" w:after="120"/>
    </w:pPr>
  </w:p>
  <w:p w14:paraId="493C9F44" w14:textId="77777777" w:rsidR="0028438B" w:rsidRDefault="0028438B">
    <w:pPr>
      <w:spacing w:before="120" w:after="120"/>
    </w:pPr>
  </w:p>
  <w:p w14:paraId="41E9ED9E" w14:textId="77777777" w:rsidR="0028438B" w:rsidRDefault="0028438B">
    <w:pPr>
      <w:spacing w:before="120" w:after="120"/>
    </w:pPr>
  </w:p>
  <w:p w14:paraId="342E7FC4" w14:textId="77777777" w:rsidR="0028438B" w:rsidRDefault="0028438B">
    <w:pPr>
      <w:spacing w:before="120" w:after="120"/>
    </w:pPr>
  </w:p>
  <w:p w14:paraId="726F8544" w14:textId="77777777" w:rsidR="0028438B" w:rsidRDefault="0028438B">
    <w:pPr>
      <w:spacing w:before="120" w:after="120"/>
    </w:pPr>
  </w:p>
  <w:p w14:paraId="0B006AB9" w14:textId="77777777" w:rsidR="0028438B" w:rsidRDefault="0028438B">
    <w:pPr>
      <w:spacing w:before="120" w:after="120"/>
    </w:pPr>
  </w:p>
  <w:p w14:paraId="3295D9A4" w14:textId="77777777" w:rsidR="0028438B" w:rsidRDefault="0028438B">
    <w:pPr>
      <w:spacing w:before="120" w:after="120"/>
    </w:pPr>
  </w:p>
  <w:p w14:paraId="0050A799" w14:textId="77777777" w:rsidR="0028438B" w:rsidRDefault="0028438B">
    <w:pPr>
      <w:spacing w:before="120" w:after="120"/>
    </w:pPr>
  </w:p>
  <w:p w14:paraId="4383CA71" w14:textId="77777777" w:rsidR="0028438B" w:rsidRDefault="0028438B">
    <w:pPr>
      <w:spacing w:before="120" w:after="120"/>
    </w:pPr>
  </w:p>
  <w:p w14:paraId="02A58310" w14:textId="77777777" w:rsidR="0028438B" w:rsidRDefault="0028438B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9F02" w14:textId="77777777" w:rsidR="0028438B" w:rsidRDefault="0028438B">
    <w:pPr>
      <w:pStyle w:val="a3"/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0F41" w14:textId="77777777" w:rsidR="00E418FE" w:rsidRDefault="00E418FE">
      <w:r>
        <w:separator/>
      </w:r>
    </w:p>
  </w:footnote>
  <w:footnote w:type="continuationSeparator" w:id="0">
    <w:p w14:paraId="2BE288F8" w14:textId="77777777" w:rsidR="00E418FE" w:rsidRDefault="00E4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38B"/>
    <w:rsid w:val="0028438B"/>
    <w:rsid w:val="005B48B0"/>
    <w:rsid w:val="00DC305A"/>
    <w:rsid w:val="00E418FE"/>
    <w:rsid w:val="02A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B095F"/>
  <w15:docId w15:val="{34C9F0AF-3828-47F1-BC36-569B4992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C30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C30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123</Characters>
  <Application>Microsoft Office Word</Application>
  <DocSecurity>0</DocSecurity>
  <Lines>12</Lines>
  <Paragraphs>11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 Lu</cp:lastModifiedBy>
  <cp:revision>2</cp:revision>
  <dcterms:created xsi:type="dcterms:W3CDTF">2025-05-07T03:30:00Z</dcterms:created>
  <dcterms:modified xsi:type="dcterms:W3CDTF">2025-05-07T06:47:00Z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eyJoZGlkIjoiMzcxZGE4NjhhYzM3MzU5YjA4NjVlNGVkYjVjNjc4NWYiLCJ1c2VySWQiOiI0NDI4ODI4NDQifQ==</vt:lpwstr>
  </property>
  <property fmtid="{D5CDD505-2E9C-101B-9397-08002B2CF9AE}" pid="4" name="ICV">
    <vt:lpwstr>4F28FA579F7D4EEFA025D5CE3F44BE69_12</vt:lpwstr>
  </property>
</Properties>
</file>